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D" w:rsidRDefault="0037727D" w:rsidP="0037727D">
      <w:pPr>
        <w:tabs>
          <w:tab w:val="left" w:pos="3027"/>
          <w:tab w:val="left" w:pos="7425"/>
        </w:tabs>
        <w:rPr>
          <w:b/>
          <w:bCs/>
          <w:szCs w:val="32"/>
        </w:rPr>
      </w:pPr>
      <w:r>
        <w:rPr>
          <w:b/>
          <w:bCs/>
          <w:szCs w:val="32"/>
        </w:rPr>
        <w:tab/>
      </w:r>
    </w:p>
    <w:p w:rsidR="0037727D" w:rsidRDefault="0037727D" w:rsidP="0037727D">
      <w:pPr>
        <w:tabs>
          <w:tab w:val="left" w:pos="3027"/>
          <w:tab w:val="left" w:pos="7425"/>
        </w:tabs>
        <w:rPr>
          <w:b/>
          <w:bCs/>
          <w:szCs w:val="32"/>
        </w:rPr>
      </w:pPr>
    </w:p>
    <w:p w:rsidR="0037727D" w:rsidRPr="00362299" w:rsidRDefault="00362299" w:rsidP="00362299">
      <w:pPr>
        <w:tabs>
          <w:tab w:val="left" w:pos="3027"/>
          <w:tab w:val="left" w:pos="8460"/>
        </w:tabs>
        <w:jc w:val="right"/>
        <w:rPr>
          <w:b/>
          <w:bCs/>
          <w:sz w:val="32"/>
          <w:szCs w:val="32"/>
          <w:u w:val="single"/>
        </w:rPr>
      </w:pPr>
      <w:r w:rsidRPr="00362299">
        <w:rPr>
          <w:b/>
          <w:bCs/>
          <w:sz w:val="32"/>
          <w:szCs w:val="32"/>
          <w:u w:val="single"/>
        </w:rPr>
        <w:t>ПРОЕКТ</w:t>
      </w:r>
    </w:p>
    <w:p w:rsidR="0037727D" w:rsidRPr="00203161" w:rsidRDefault="0037727D" w:rsidP="0037727D">
      <w:pPr>
        <w:pStyle w:val="2"/>
        <w:spacing w:before="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37727D" w:rsidRPr="0037727D" w:rsidRDefault="0037727D" w:rsidP="0037727D">
      <w:pPr>
        <w:pStyle w:val="ae"/>
        <w:rPr>
          <w:rStyle w:val="a7"/>
        </w:rPr>
      </w:pPr>
      <w:r w:rsidRPr="0037727D">
        <w:rPr>
          <w:rStyle w:val="a7"/>
        </w:rPr>
        <w:t>ПОСТАНОВЛЕНИЕ</w:t>
      </w:r>
    </w:p>
    <w:p w:rsidR="0037727D" w:rsidRPr="00A30766" w:rsidRDefault="0037727D" w:rsidP="0037727D">
      <w:pPr>
        <w:jc w:val="center"/>
        <w:rPr>
          <w:b/>
          <w:sz w:val="28"/>
          <w:szCs w:val="28"/>
        </w:rPr>
      </w:pPr>
    </w:p>
    <w:p w:rsidR="0037727D" w:rsidRPr="00A30766" w:rsidRDefault="0037727D" w:rsidP="0037727D">
      <w:pPr>
        <w:pStyle w:val="1"/>
        <w:rPr>
          <w:caps/>
        </w:rPr>
      </w:pPr>
      <w:r w:rsidRPr="00A30766">
        <w:rPr>
          <w:caps/>
        </w:rPr>
        <w:t>администрации НОВОПАВЛОВСКОГО сельского поселения Белоглинского района</w:t>
      </w:r>
    </w:p>
    <w:p w:rsidR="0037727D" w:rsidRPr="0037727D" w:rsidRDefault="0037727D" w:rsidP="0037727D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37727D" w:rsidRPr="0037727D" w:rsidRDefault="0037727D" w:rsidP="0037727D">
      <w:pPr>
        <w:pStyle w:val="3"/>
        <w:spacing w:before="0"/>
        <w:ind w:firstLine="1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7727D">
        <w:rPr>
          <w:rFonts w:ascii="Times New Roman" w:hAnsi="Times New Roman"/>
          <w:b w:val="0"/>
          <w:bCs w:val="0"/>
          <w:color w:val="auto"/>
          <w:sz w:val="28"/>
          <w:szCs w:val="28"/>
        </w:rPr>
        <w:t>от _______                                                                                             № _____</w:t>
      </w:r>
    </w:p>
    <w:p w:rsidR="0037727D" w:rsidRPr="0037727D" w:rsidRDefault="0037727D" w:rsidP="0037727D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37727D">
        <w:rPr>
          <w:lang w:val="ru-RU"/>
        </w:rPr>
        <w:t>с</w:t>
      </w:r>
      <w:proofErr w:type="gramEnd"/>
      <w:r w:rsidRPr="0037727D">
        <w:rPr>
          <w:lang w:val="ru-RU"/>
        </w:rPr>
        <w:t>. Новопавловка</w:t>
      </w:r>
    </w:p>
    <w:p w:rsidR="0037727D" w:rsidRDefault="0037727D" w:rsidP="0037727D">
      <w:pPr>
        <w:jc w:val="center"/>
        <w:rPr>
          <w:sz w:val="28"/>
          <w:szCs w:val="28"/>
        </w:rPr>
      </w:pPr>
    </w:p>
    <w:p w:rsidR="0037727D" w:rsidRPr="00A30766" w:rsidRDefault="0037727D" w:rsidP="0037727D">
      <w:pPr>
        <w:jc w:val="center"/>
        <w:rPr>
          <w:sz w:val="28"/>
          <w:szCs w:val="28"/>
        </w:rPr>
      </w:pPr>
    </w:p>
    <w:p w:rsidR="0037727D" w:rsidRDefault="0037727D" w:rsidP="0037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37727D" w:rsidRDefault="0037727D" w:rsidP="0037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77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37727D" w:rsidRDefault="0037727D" w:rsidP="0037727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37727D" w:rsidRDefault="0037727D" w:rsidP="0037727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37727D" w:rsidRPr="00A30766" w:rsidRDefault="0037727D" w:rsidP="0037727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</w:t>
      </w:r>
      <w:r w:rsidRPr="00470910">
        <w:rPr>
          <w:b/>
          <w:sz w:val="28"/>
          <w:szCs w:val="28"/>
        </w:rPr>
        <w:t xml:space="preserve"> выпис</w:t>
      </w:r>
      <w:r>
        <w:rPr>
          <w:b/>
          <w:sz w:val="28"/>
          <w:szCs w:val="28"/>
        </w:rPr>
        <w:t>ки</w:t>
      </w:r>
      <w:r w:rsidRPr="00470910">
        <w:rPr>
          <w:b/>
          <w:sz w:val="28"/>
          <w:szCs w:val="28"/>
        </w:rPr>
        <w:t xml:space="preserve"> из похозяйственной книги</w:t>
      </w:r>
      <w:r>
        <w:rPr>
          <w:b/>
          <w:sz w:val="28"/>
          <w:szCs w:val="28"/>
        </w:rPr>
        <w:t>»</w:t>
      </w:r>
    </w:p>
    <w:p w:rsidR="0037727D" w:rsidRDefault="0037727D" w:rsidP="0037727D">
      <w:pPr>
        <w:jc w:val="center"/>
        <w:rPr>
          <w:b/>
          <w:sz w:val="28"/>
          <w:szCs w:val="28"/>
        </w:rPr>
      </w:pPr>
    </w:p>
    <w:p w:rsidR="0037727D" w:rsidRDefault="0037727D" w:rsidP="0037727D">
      <w:pPr>
        <w:jc w:val="center"/>
        <w:rPr>
          <w:b/>
          <w:sz w:val="28"/>
          <w:szCs w:val="28"/>
        </w:rPr>
      </w:pP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A2697D">
        <w:rPr>
          <w:b w:val="0"/>
        </w:rPr>
        <w:t xml:space="preserve">    </w:t>
      </w:r>
      <w:r w:rsidRPr="0037727D">
        <w:rPr>
          <w:b w:val="0"/>
          <w:color w:val="000000"/>
        </w:rPr>
        <w:t xml:space="preserve"> </w:t>
      </w:r>
      <w:proofErr w:type="spellStart"/>
      <w:proofErr w:type="gramStart"/>
      <w:r w:rsidRPr="0037727D">
        <w:rPr>
          <w:b w:val="0"/>
        </w:rPr>
        <w:t>п</w:t>
      </w:r>
      <w:proofErr w:type="spellEnd"/>
      <w:proofErr w:type="gramEnd"/>
      <w:r w:rsidRPr="0037727D">
        <w:rPr>
          <w:b w:val="0"/>
        </w:rPr>
        <w:t xml:space="preserve"> о с т а </w:t>
      </w:r>
      <w:proofErr w:type="spellStart"/>
      <w:r w:rsidRPr="0037727D">
        <w:rPr>
          <w:b w:val="0"/>
        </w:rPr>
        <w:t>н</w:t>
      </w:r>
      <w:proofErr w:type="spellEnd"/>
      <w:r w:rsidRPr="0037727D">
        <w:rPr>
          <w:b w:val="0"/>
        </w:rPr>
        <w:t xml:space="preserve"> о в л я ю:</w:t>
      </w:r>
    </w:p>
    <w:p w:rsid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>1. Внести в постановление администрации Новопавловского сельского поселения Белоглинского</w:t>
      </w:r>
      <w:r w:rsidR="00A2697D">
        <w:rPr>
          <w:b w:val="0"/>
        </w:rPr>
        <w:t xml:space="preserve"> района от 25 мая 2018 года № 77</w:t>
      </w:r>
      <w:r w:rsidRPr="0037727D">
        <w:rPr>
          <w:b w:val="0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</w:t>
      </w:r>
      <w:r w:rsidR="00A2697D">
        <w:rPr>
          <w:b w:val="0"/>
        </w:rPr>
        <w:t>Предоставление</w:t>
      </w:r>
      <w:r w:rsidR="00A2697D" w:rsidRPr="00470910">
        <w:rPr>
          <w:b w:val="0"/>
        </w:rPr>
        <w:t xml:space="preserve"> выпис</w:t>
      </w:r>
      <w:r w:rsidR="00A2697D">
        <w:rPr>
          <w:b w:val="0"/>
        </w:rPr>
        <w:t>ки</w:t>
      </w:r>
      <w:r w:rsidR="00A2697D" w:rsidRPr="00470910">
        <w:rPr>
          <w:b w:val="0"/>
        </w:rPr>
        <w:t xml:space="preserve"> из похозяйственной книги</w:t>
      </w:r>
      <w:r w:rsidRPr="0037727D">
        <w:rPr>
          <w:b w:val="0"/>
        </w:rPr>
        <w:t xml:space="preserve">» </w:t>
      </w:r>
      <w:r w:rsidR="00E60135">
        <w:rPr>
          <w:b w:val="0"/>
        </w:rPr>
        <w:t xml:space="preserve">(далее – административный регламент) </w:t>
      </w:r>
      <w:r w:rsidRPr="0037727D">
        <w:rPr>
          <w:b w:val="0"/>
        </w:rPr>
        <w:t>следующие изменения и дополнения:</w:t>
      </w:r>
    </w:p>
    <w:p w:rsidR="001D6D51" w:rsidRDefault="001D6D51" w:rsidP="001D6D51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предоставления услуги </w:t>
      </w:r>
      <w:r w:rsidRPr="00E60135">
        <w:rPr>
          <w:sz w:val="28"/>
          <w:szCs w:val="28"/>
        </w:rPr>
        <w:t>«</w:t>
      </w:r>
      <w:r w:rsidR="00E60135" w:rsidRPr="00E60135">
        <w:rPr>
          <w:sz w:val="28"/>
          <w:szCs w:val="28"/>
        </w:rPr>
        <w:t>Предоставление выписки из похозяйственной книги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 w:rsidR="00E60135">
        <w:rPr>
          <w:sz w:val="28"/>
          <w:szCs w:val="28"/>
        </w:rPr>
        <w:t>пунктом 4</w:t>
      </w:r>
      <w:r>
        <w:rPr>
          <w:sz w:val="28"/>
          <w:szCs w:val="28"/>
        </w:rPr>
        <w:t xml:space="preserve">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1D6D51" w:rsidRPr="005956FF" w:rsidRDefault="001D6D51" w:rsidP="001D6D51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 w:rsidR="00E60135">
        <w:rPr>
          <w:bCs/>
          <w:kern w:val="1"/>
          <w:sz w:val="28"/>
          <w:szCs w:val="28"/>
        </w:rPr>
        <w:t>4</w:t>
      </w:r>
      <w:r>
        <w:rPr>
          <w:bCs/>
          <w:kern w:val="1"/>
          <w:sz w:val="28"/>
          <w:szCs w:val="28"/>
        </w:rPr>
        <w:t xml:space="preserve">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7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1D6D51" w:rsidRPr="00E82F80" w:rsidRDefault="001D6D51" w:rsidP="001D6D51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1D6D51" w:rsidRPr="007E3503" w:rsidRDefault="001D6D51" w:rsidP="001D6D51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1D6D51">
        <w:rPr>
          <w:bCs/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E5F4E">
        <w:rPr>
          <w:bCs/>
          <w:sz w:val="28"/>
          <w:szCs w:val="28"/>
        </w:rPr>
        <w:t>заявителя</w:t>
      </w:r>
      <w:r w:rsidRPr="007E5F4E">
        <w:rPr>
          <w:bCs/>
          <w:sz w:val="28"/>
          <w:szCs w:val="28"/>
        </w:rPr>
        <w:br/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D51" w:rsidRPr="007E3503" w:rsidRDefault="001D6D51" w:rsidP="001D6D51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D51" w:rsidRPr="007E3503" w:rsidRDefault="001D6D51" w:rsidP="001D6D51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D51" w:rsidRPr="007E3503" w:rsidRDefault="001D6D51" w:rsidP="001D6D51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D51" w:rsidRDefault="001D6D51" w:rsidP="001D6D51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1D6D51" w:rsidRDefault="001D6D51" w:rsidP="001D6D51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1D6D51" w:rsidRPr="00E82F80" w:rsidRDefault="001D6D51" w:rsidP="001D6D5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1D6D51" w:rsidRDefault="001D6D51" w:rsidP="001D6D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18417E">
        <w:rPr>
          <w:sz w:val="28"/>
          <w:szCs w:val="28"/>
          <w:shd w:val="clear" w:color="auto" w:fill="FFFFFF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1D6D51" w:rsidRDefault="001D6D51" w:rsidP="001D6D51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1D6D51" w:rsidRDefault="001D6D51" w:rsidP="001D6D51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1D6D51" w:rsidRDefault="001D6D51" w:rsidP="001D6D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1D6D51" w:rsidRPr="000924BF" w:rsidRDefault="001D6D51" w:rsidP="001D6D5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6D51" w:rsidRPr="001D6D51" w:rsidRDefault="001D6D51" w:rsidP="001D6D5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0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>2.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37727D">
        <w:rPr>
          <w:b w:val="0"/>
        </w:rPr>
        <w:t>www.npavlovka.ru</w:t>
      </w:r>
      <w:proofErr w:type="spellEnd"/>
      <w:r w:rsidRPr="0037727D">
        <w:rPr>
          <w:b w:val="0"/>
        </w:rPr>
        <w:t>).</w:t>
      </w: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</w:rPr>
      </w:pPr>
      <w:r w:rsidRPr="0037727D">
        <w:rPr>
          <w:b w:val="0"/>
        </w:rPr>
        <w:t xml:space="preserve">3. </w:t>
      </w:r>
      <w:proofErr w:type="gramStart"/>
      <w:r w:rsidRPr="0037727D">
        <w:rPr>
          <w:b w:val="0"/>
        </w:rPr>
        <w:t>Контроль за</w:t>
      </w:r>
      <w:proofErr w:type="gramEnd"/>
      <w:r w:rsidRPr="0037727D">
        <w:rPr>
          <w:b w:val="0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Н.Ю. </w:t>
      </w:r>
      <w:proofErr w:type="spellStart"/>
      <w:r w:rsidRPr="0037727D">
        <w:rPr>
          <w:b w:val="0"/>
        </w:rPr>
        <w:t>Рудица</w:t>
      </w:r>
      <w:proofErr w:type="spellEnd"/>
      <w:r w:rsidRPr="0037727D">
        <w:rPr>
          <w:b w:val="0"/>
        </w:rPr>
        <w:t>.</w:t>
      </w:r>
    </w:p>
    <w:p w:rsidR="0037727D" w:rsidRPr="0037727D" w:rsidRDefault="0037727D" w:rsidP="0037727D">
      <w:pPr>
        <w:pStyle w:val="a3"/>
        <w:tabs>
          <w:tab w:val="left" w:pos="0"/>
        </w:tabs>
        <w:ind w:right="-1" w:firstLine="720"/>
        <w:jc w:val="both"/>
        <w:rPr>
          <w:b w:val="0"/>
          <w:spacing w:val="-2"/>
        </w:rPr>
      </w:pPr>
      <w:r w:rsidRPr="0037727D">
        <w:rPr>
          <w:b w:val="0"/>
        </w:rPr>
        <w:lastRenderedPageBreak/>
        <w:t>4. Постановление вступает в силу со дня его официального опубликования (об</w:t>
      </w:r>
      <w:r w:rsidR="00362299">
        <w:rPr>
          <w:b w:val="0"/>
        </w:rPr>
        <w:t>народ</w:t>
      </w:r>
      <w:r w:rsidR="00233DAB">
        <w:rPr>
          <w:b w:val="0"/>
        </w:rPr>
        <w:t>ования)</w:t>
      </w:r>
      <w:r w:rsidRPr="0037727D">
        <w:rPr>
          <w:b w:val="0"/>
        </w:rPr>
        <w:t>.</w:t>
      </w:r>
    </w:p>
    <w:p w:rsidR="0037727D" w:rsidRPr="0037727D" w:rsidRDefault="0037727D" w:rsidP="0037727D">
      <w:pPr>
        <w:ind w:firstLine="720"/>
        <w:jc w:val="both"/>
        <w:rPr>
          <w:sz w:val="28"/>
          <w:szCs w:val="28"/>
        </w:rPr>
      </w:pPr>
    </w:p>
    <w:p w:rsidR="0037727D" w:rsidRPr="00A30766" w:rsidRDefault="0037727D" w:rsidP="0037727D">
      <w:pPr>
        <w:pStyle w:val="ac"/>
        <w:ind w:firstLine="700"/>
        <w:jc w:val="both"/>
        <w:rPr>
          <w:b/>
          <w:sz w:val="28"/>
          <w:szCs w:val="28"/>
        </w:rPr>
      </w:pPr>
    </w:p>
    <w:p w:rsidR="0037727D" w:rsidRPr="00A30766" w:rsidRDefault="0037727D" w:rsidP="0037727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37727D" w:rsidRPr="00A30766" w:rsidRDefault="0037727D" w:rsidP="0037727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</w:t>
      </w:r>
      <w:r w:rsidR="00A2697D">
        <w:rPr>
          <w:sz w:val="28"/>
          <w:szCs w:val="28"/>
        </w:rPr>
        <w:t xml:space="preserve">     </w:t>
      </w:r>
      <w:r w:rsidRPr="00A30766">
        <w:rPr>
          <w:sz w:val="28"/>
          <w:szCs w:val="28"/>
        </w:rPr>
        <w:t xml:space="preserve">               Л.А.Склярова</w:t>
      </w:r>
    </w:p>
    <w:p w:rsidR="001E583E" w:rsidRPr="0037727D" w:rsidRDefault="001E583E" w:rsidP="0037727D">
      <w:pPr>
        <w:pStyle w:val="ac"/>
      </w:pPr>
    </w:p>
    <w:sectPr w:rsidR="001E583E" w:rsidRPr="0037727D" w:rsidSect="002C5B57">
      <w:headerReference w:type="default" r:id="rId11"/>
      <w:pgSz w:w="11906" w:h="16838"/>
      <w:pgMar w:top="567" w:right="567" w:bottom="56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74" w:rsidRDefault="00520874" w:rsidP="00066E8A">
      <w:r>
        <w:separator/>
      </w:r>
    </w:p>
  </w:endnote>
  <w:endnote w:type="continuationSeparator" w:id="0">
    <w:p w:rsidR="00520874" w:rsidRDefault="00520874" w:rsidP="0006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74" w:rsidRDefault="00520874" w:rsidP="00066E8A">
      <w:r>
        <w:separator/>
      </w:r>
    </w:p>
  </w:footnote>
  <w:footnote w:type="continuationSeparator" w:id="0">
    <w:p w:rsidR="00520874" w:rsidRDefault="00520874" w:rsidP="0006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57" w:rsidRDefault="00C22EFA">
    <w:pPr>
      <w:pStyle w:val="a9"/>
      <w:jc w:val="center"/>
    </w:pPr>
    <w:r>
      <w:fldChar w:fldCharType="begin"/>
    </w:r>
    <w:r w:rsidR="0094795C">
      <w:instrText>PAGE   \* MERGEFORMAT</w:instrText>
    </w:r>
    <w:r>
      <w:fldChar w:fldCharType="separate"/>
    </w:r>
    <w:r w:rsidR="00E60135">
      <w:rPr>
        <w:noProof/>
      </w:rPr>
      <w:t>2</w:t>
    </w:r>
    <w:r>
      <w:fldChar w:fldCharType="end"/>
    </w:r>
  </w:p>
  <w:p w:rsidR="002C5B57" w:rsidRDefault="005208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8AF"/>
    <w:multiLevelType w:val="hybridMultilevel"/>
    <w:tmpl w:val="A2647874"/>
    <w:lvl w:ilvl="0" w:tplc="1A707B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BF"/>
    <w:rsid w:val="000625FF"/>
    <w:rsid w:val="00066E8A"/>
    <w:rsid w:val="001D6D51"/>
    <w:rsid w:val="001E583E"/>
    <w:rsid w:val="00233DAB"/>
    <w:rsid w:val="00277363"/>
    <w:rsid w:val="00362299"/>
    <w:rsid w:val="0037727D"/>
    <w:rsid w:val="003D6FBC"/>
    <w:rsid w:val="00463863"/>
    <w:rsid w:val="004A73E7"/>
    <w:rsid w:val="00520874"/>
    <w:rsid w:val="00647E96"/>
    <w:rsid w:val="007E5F4E"/>
    <w:rsid w:val="0083452A"/>
    <w:rsid w:val="0094795C"/>
    <w:rsid w:val="00965CBF"/>
    <w:rsid w:val="00A2697D"/>
    <w:rsid w:val="00C22EFA"/>
    <w:rsid w:val="00E6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Знак"/>
    <w:basedOn w:val="a"/>
    <w:next w:val="a"/>
    <w:link w:val="10"/>
    <w:qFormat/>
    <w:rsid w:val="00965CB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 Знак"/>
    <w:basedOn w:val="a0"/>
    <w:link w:val="1"/>
    <w:rsid w:val="00965C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965CB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65C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965CBF"/>
    <w:pPr>
      <w:ind w:left="1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65C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qFormat/>
    <w:rsid w:val="00965CBF"/>
    <w:rPr>
      <w:rFonts w:cs="Times New Roman"/>
      <w:b/>
      <w:bCs/>
    </w:rPr>
  </w:style>
  <w:style w:type="paragraph" w:styleId="a8">
    <w:name w:val="Normal (Web)"/>
    <w:basedOn w:val="a"/>
    <w:rsid w:val="00965CB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uiPriority w:val="99"/>
    <w:rsid w:val="00965C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965CB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марк список 1"/>
    <w:basedOn w:val="a"/>
    <w:rsid w:val="00965CB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965CBF"/>
  </w:style>
  <w:style w:type="character" w:styleId="ab">
    <w:name w:val="Hyperlink"/>
    <w:uiPriority w:val="99"/>
    <w:semiHidden/>
    <w:unhideWhenUsed/>
    <w:rsid w:val="00965CBF"/>
    <w:rPr>
      <w:color w:val="0000FF"/>
      <w:u w:val="single"/>
    </w:rPr>
  </w:style>
  <w:style w:type="paragraph" w:styleId="ac">
    <w:name w:val="No Spacing"/>
    <w:link w:val="ad"/>
    <w:qFormat/>
    <w:rsid w:val="0096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3"/>
    <w:link w:val="af"/>
    <w:qFormat/>
    <w:rsid w:val="00965CBF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rsid w:val="00965CB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basedOn w:val="a"/>
    <w:rsid w:val="00965CB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C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96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965CBF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b9c7cbfdab6a21af84c1bed4716cdd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b9c7cbfdab6a21af84c1bed4716cdd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7</cp:revision>
  <dcterms:created xsi:type="dcterms:W3CDTF">2018-10-09T12:55:00Z</dcterms:created>
  <dcterms:modified xsi:type="dcterms:W3CDTF">2018-12-21T11:15:00Z</dcterms:modified>
</cp:coreProperties>
</file>